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628A" w14:textId="5A55C8A0" w:rsidR="00C64EA8" w:rsidRDefault="00C64EA8" w:rsidP="006F341C">
      <w:pPr>
        <w:adjustRightInd w:val="0"/>
        <w:jc w:val="center"/>
        <w:rPr>
          <w:b/>
          <w:bCs/>
          <w:sz w:val="32"/>
          <w:szCs w:val="32"/>
        </w:rPr>
      </w:pPr>
      <w:r w:rsidRPr="00C64EA8">
        <w:rPr>
          <w:b/>
          <w:bCs/>
          <w:noProof/>
          <w:sz w:val="32"/>
          <w:szCs w:val="32"/>
        </w:rPr>
        <w:drawing>
          <wp:anchor distT="0" distB="0" distL="114300" distR="114300" simplePos="0" relativeHeight="251658240" behindDoc="1" locked="0" layoutInCell="1" allowOverlap="1" wp14:anchorId="105DB2C8" wp14:editId="2B731D0E">
            <wp:simplePos x="0" y="0"/>
            <wp:positionH relativeFrom="column">
              <wp:posOffset>1447800</wp:posOffset>
            </wp:positionH>
            <wp:positionV relativeFrom="paragraph">
              <wp:posOffset>-107950</wp:posOffset>
            </wp:positionV>
            <wp:extent cx="3124200" cy="1022350"/>
            <wp:effectExtent l="0" t="0" r="0" b="6350"/>
            <wp:wrapNone/>
            <wp:docPr id="104894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022350"/>
                    </a:xfrm>
                    <a:prstGeom prst="rect">
                      <a:avLst/>
                    </a:prstGeom>
                    <a:noFill/>
                    <a:ln>
                      <a:noFill/>
                    </a:ln>
                  </pic:spPr>
                </pic:pic>
              </a:graphicData>
            </a:graphic>
          </wp:anchor>
        </w:drawing>
      </w:r>
      <w:r w:rsidRPr="00C64EA8">
        <w:rPr>
          <w:b/>
          <w:bCs/>
          <w:sz w:val="32"/>
          <w:szCs w:val="32"/>
        </w:rPr>
        <w:t> </w:t>
      </w:r>
    </w:p>
    <w:p w14:paraId="160E3CDC" w14:textId="77777777" w:rsidR="00C64EA8" w:rsidRDefault="00C64EA8" w:rsidP="006F341C">
      <w:pPr>
        <w:adjustRightInd w:val="0"/>
        <w:jc w:val="center"/>
        <w:rPr>
          <w:b/>
          <w:bCs/>
          <w:sz w:val="32"/>
          <w:szCs w:val="32"/>
        </w:rPr>
      </w:pPr>
    </w:p>
    <w:p w14:paraId="5B997E30" w14:textId="77777777" w:rsidR="00C64EA8" w:rsidRDefault="00C64EA8" w:rsidP="006F341C">
      <w:pPr>
        <w:adjustRightInd w:val="0"/>
        <w:jc w:val="center"/>
        <w:rPr>
          <w:b/>
          <w:bCs/>
          <w:sz w:val="32"/>
          <w:szCs w:val="32"/>
        </w:rPr>
      </w:pPr>
    </w:p>
    <w:p w14:paraId="13BB152E" w14:textId="7A2E5D20" w:rsidR="00C64EA8" w:rsidRPr="00C64EA8" w:rsidRDefault="00C64EA8" w:rsidP="00C64EA8">
      <w:pPr>
        <w:adjustRightInd w:val="0"/>
        <w:jc w:val="center"/>
        <w:rPr>
          <w:b/>
          <w:bCs/>
        </w:rPr>
      </w:pPr>
      <w:r>
        <w:rPr>
          <w:b/>
          <w:bCs/>
          <w:i/>
          <w:iCs/>
        </w:rPr>
        <w:br/>
      </w:r>
      <w:r w:rsidRPr="00C64EA8">
        <w:rPr>
          <w:b/>
          <w:bCs/>
          <w:i/>
          <w:iCs/>
        </w:rPr>
        <w:t>Sponsored by the VADA Young Lawyers Section</w:t>
      </w:r>
      <w:r>
        <w:rPr>
          <w:b/>
          <w:bCs/>
          <w:i/>
          <w:iCs/>
        </w:rPr>
        <w:t xml:space="preserve">  </w:t>
      </w:r>
      <w:r w:rsidR="001A29BC" w:rsidRPr="00C64EA8">
        <w:rPr>
          <w:b/>
          <w:bCs/>
        </w:rPr>
        <w:br/>
      </w:r>
    </w:p>
    <w:p w14:paraId="69C09BC8" w14:textId="735B6192" w:rsidR="006F341C" w:rsidRPr="00C64EA8" w:rsidRDefault="00A627CB" w:rsidP="006F341C">
      <w:pPr>
        <w:adjustRightInd w:val="0"/>
        <w:jc w:val="center"/>
        <w:rPr>
          <w:sz w:val="28"/>
          <w:szCs w:val="28"/>
          <w:lang w:val="en-CA"/>
        </w:rPr>
      </w:pPr>
      <w:r w:rsidRPr="00C64EA8">
        <w:rPr>
          <w:b/>
          <w:bCs/>
          <w:sz w:val="28"/>
          <w:szCs w:val="28"/>
        </w:rPr>
        <w:t>University of Richmond Jepson Alumni Center</w:t>
      </w:r>
      <w:r w:rsidR="00AE3588" w:rsidRPr="00C64EA8">
        <w:rPr>
          <w:b/>
          <w:bCs/>
          <w:sz w:val="28"/>
          <w:szCs w:val="28"/>
        </w:rPr>
        <w:br/>
      </w:r>
      <w:r w:rsidR="00AE3588" w:rsidRPr="00C64EA8">
        <w:rPr>
          <w:b/>
          <w:bCs/>
          <w:i/>
          <w:iCs/>
          <w:sz w:val="28"/>
          <w:szCs w:val="28"/>
        </w:rPr>
        <w:t>Robins Pavilion</w:t>
      </w:r>
      <w:r w:rsidRPr="00C64EA8">
        <w:rPr>
          <w:b/>
          <w:bCs/>
          <w:sz w:val="28"/>
          <w:szCs w:val="28"/>
        </w:rPr>
        <w:br/>
      </w:r>
      <w:r w:rsidR="00772F82" w:rsidRPr="00C64EA8">
        <w:rPr>
          <w:sz w:val="28"/>
          <w:szCs w:val="28"/>
          <w:lang w:val="en-CA"/>
        </w:rPr>
        <w:t>March</w:t>
      </w:r>
      <w:r w:rsidR="009641AE" w:rsidRPr="00C64EA8">
        <w:rPr>
          <w:sz w:val="28"/>
          <w:szCs w:val="28"/>
          <w:lang w:val="en-CA"/>
        </w:rPr>
        <w:t xml:space="preserve"> 6, 2026</w:t>
      </w:r>
    </w:p>
    <w:p w14:paraId="61B9CCA5" w14:textId="0BC7C836" w:rsidR="00E73D48" w:rsidRPr="00004EA5" w:rsidRDefault="00AE3588" w:rsidP="007B2E0C">
      <w:pPr>
        <w:adjustRightInd w:val="0"/>
        <w:jc w:val="center"/>
        <w:rPr>
          <w:bCs/>
          <w:i/>
          <w:smallCaps/>
          <w:sz w:val="24"/>
          <w:szCs w:val="32"/>
        </w:rPr>
      </w:pPr>
      <w:r>
        <w:rPr>
          <w:sz w:val="32"/>
          <w:szCs w:val="32"/>
          <w:lang w:val="en-CA"/>
        </w:rPr>
        <w:br/>
      </w:r>
      <w:r w:rsidR="002D7607">
        <w:rPr>
          <w:sz w:val="32"/>
          <w:szCs w:val="32"/>
          <w:lang w:val="en-CA"/>
        </w:rPr>
        <w:t>AGENDA</w:t>
      </w:r>
      <w:r w:rsidR="00E47850">
        <w:rPr>
          <w:sz w:val="32"/>
          <w:szCs w:val="32"/>
          <w:lang w:val="en-CA"/>
        </w:rPr>
        <w:br/>
      </w:r>
      <w:r w:rsidR="003F0D2C">
        <w:rPr>
          <w:bCs/>
          <w:i/>
          <w:smallCaps/>
          <w:sz w:val="24"/>
          <w:szCs w:val="32"/>
        </w:rPr>
        <w:t>7</w:t>
      </w:r>
      <w:r w:rsidR="00EC1AF8">
        <w:rPr>
          <w:bCs/>
          <w:i/>
          <w:smallCaps/>
          <w:sz w:val="24"/>
          <w:szCs w:val="32"/>
        </w:rPr>
        <w:t>.0</w:t>
      </w:r>
      <w:r w:rsidR="008D2842">
        <w:rPr>
          <w:bCs/>
          <w:i/>
          <w:smallCaps/>
          <w:sz w:val="24"/>
          <w:szCs w:val="32"/>
        </w:rPr>
        <w:t xml:space="preserve"> HRS CLE</w:t>
      </w:r>
      <w:r w:rsidR="00A66872">
        <w:rPr>
          <w:bCs/>
          <w:i/>
          <w:smallCaps/>
          <w:sz w:val="24"/>
          <w:szCs w:val="32"/>
        </w:rPr>
        <w:t xml:space="preserve"> </w:t>
      </w:r>
      <w:r w:rsidR="00F6785D">
        <w:rPr>
          <w:bCs/>
          <w:i/>
          <w:smallCaps/>
          <w:sz w:val="24"/>
          <w:szCs w:val="32"/>
        </w:rPr>
        <w:t>Approved</w:t>
      </w:r>
    </w:p>
    <w:p w14:paraId="622F8912" w14:textId="1DCE2611" w:rsidR="00A80842" w:rsidRDefault="0087044E" w:rsidP="006F341C">
      <w:pPr>
        <w:spacing w:before="51"/>
        <w:ind w:left="100"/>
        <w:jc w:val="center"/>
        <w:rPr>
          <w:b/>
          <w:sz w:val="28"/>
        </w:rPr>
      </w:pPr>
      <w:r w:rsidRPr="00004EA5">
        <w:rPr>
          <w:b/>
          <w:sz w:val="24"/>
          <w:u w:val="single"/>
        </w:rPr>
        <w:br/>
      </w:r>
      <w:r w:rsidR="00E57254">
        <w:rPr>
          <w:b/>
          <w:sz w:val="28"/>
          <w:u w:val="single"/>
        </w:rPr>
        <w:t>F</w:t>
      </w:r>
      <w:r w:rsidR="00E57254">
        <w:rPr>
          <w:b/>
          <w:u w:val="single"/>
        </w:rPr>
        <w:t>RIDAY</w:t>
      </w:r>
    </w:p>
    <w:p w14:paraId="622F8913" w14:textId="77777777" w:rsidR="00A80842" w:rsidRPr="00E57254" w:rsidRDefault="00A80842">
      <w:pPr>
        <w:pStyle w:val="BodyText"/>
        <w:rPr>
          <w:sz w:val="16"/>
        </w:rPr>
      </w:pPr>
    </w:p>
    <w:p w14:paraId="622F8915" w14:textId="77777777" w:rsidR="00A80842" w:rsidRPr="00E57254" w:rsidRDefault="00A80842">
      <w:pPr>
        <w:pStyle w:val="BodyText"/>
        <w:spacing w:before="11"/>
        <w:rPr>
          <w:sz w:val="16"/>
        </w:rPr>
      </w:pPr>
    </w:p>
    <w:p w14:paraId="2451A1E2" w14:textId="07900478" w:rsidR="00BB6345" w:rsidRPr="00EE2477" w:rsidRDefault="00BB6345" w:rsidP="00BB6345">
      <w:pPr>
        <w:rPr>
          <w:b/>
          <w:bCs/>
        </w:rPr>
      </w:pPr>
      <w:r>
        <w:rPr>
          <w:b/>
          <w:bCs/>
        </w:rPr>
        <w:t>8:</w:t>
      </w:r>
      <w:r w:rsidR="005C1C4F">
        <w:rPr>
          <w:b/>
          <w:bCs/>
        </w:rPr>
        <w:t>30</w:t>
      </w:r>
      <w:r>
        <w:rPr>
          <w:b/>
          <w:bCs/>
        </w:rPr>
        <w:t>-8:45</w:t>
      </w:r>
      <w:r w:rsidRPr="00EE2477">
        <w:rPr>
          <w:b/>
          <w:bCs/>
        </w:rPr>
        <w:tab/>
        <w:t>Registration and C</w:t>
      </w:r>
      <w:r w:rsidR="006C31BC">
        <w:rPr>
          <w:b/>
          <w:bCs/>
        </w:rPr>
        <w:t>ontinental Breakfast</w:t>
      </w:r>
    </w:p>
    <w:p w14:paraId="6ABC341D" w14:textId="77777777" w:rsidR="00BB6345" w:rsidRPr="00EE2477" w:rsidRDefault="00BB6345" w:rsidP="00BB6345">
      <w:pPr>
        <w:rPr>
          <w:b/>
          <w:bCs/>
        </w:rPr>
      </w:pPr>
    </w:p>
    <w:p w14:paraId="512834A5" w14:textId="77777777" w:rsidR="00BB6345" w:rsidRPr="00EE2477" w:rsidRDefault="00BB6345" w:rsidP="00BB6345">
      <w:pPr>
        <w:rPr>
          <w:b/>
          <w:bCs/>
        </w:rPr>
      </w:pPr>
      <w:r>
        <w:rPr>
          <w:b/>
          <w:bCs/>
        </w:rPr>
        <w:t>8:45-9:00</w:t>
      </w:r>
      <w:r w:rsidRPr="00EE2477">
        <w:rPr>
          <w:b/>
          <w:bCs/>
        </w:rPr>
        <w:tab/>
        <w:t>Welcome and Introductions</w:t>
      </w:r>
    </w:p>
    <w:p w14:paraId="0E787E4D" w14:textId="17C08031" w:rsidR="00BB6345" w:rsidRPr="00EE2477" w:rsidRDefault="00BB6345" w:rsidP="00BB6345">
      <w:pPr>
        <w:rPr>
          <w:iCs/>
        </w:rPr>
      </w:pPr>
      <w:r w:rsidRPr="00EE2477">
        <w:rPr>
          <w:iCs/>
        </w:rPr>
        <w:t xml:space="preserve">Rachel D. G. Horvath, </w:t>
      </w:r>
      <w:r w:rsidRPr="00EE2477">
        <w:rPr>
          <w:i/>
        </w:rPr>
        <w:t>Piedmont Liability Trust</w:t>
      </w:r>
      <w:r w:rsidRPr="00EE2477">
        <w:rPr>
          <w:iCs/>
        </w:rPr>
        <w:t>,</w:t>
      </w:r>
      <w:r>
        <w:rPr>
          <w:iCs/>
        </w:rPr>
        <w:t xml:space="preserve"> </w:t>
      </w:r>
      <w:r w:rsidRPr="00EE2477">
        <w:rPr>
          <w:iCs/>
        </w:rPr>
        <w:t xml:space="preserve">President </w:t>
      </w:r>
      <w:r w:rsidRPr="00EE2477">
        <w:rPr>
          <w:i/>
        </w:rPr>
        <w:tab/>
      </w:r>
      <w:r w:rsidRPr="00EE2477">
        <w:rPr>
          <w:i/>
        </w:rPr>
        <w:br/>
      </w:r>
      <w:r w:rsidRPr="00EE2477">
        <w:rPr>
          <w:iCs/>
        </w:rPr>
        <w:t>Rebecca Roberts</w:t>
      </w:r>
      <w:r w:rsidRPr="00EE2477">
        <w:rPr>
          <w:i/>
        </w:rPr>
        <w:t xml:space="preserve">, Moran Reeves Conn, </w:t>
      </w:r>
      <w:r w:rsidRPr="00EE2477">
        <w:t>Young Lawyers Division Chair</w:t>
      </w:r>
    </w:p>
    <w:p w14:paraId="371901EC" w14:textId="77777777" w:rsidR="00BB6345" w:rsidRDefault="00BB6345" w:rsidP="00BB6345">
      <w:pPr>
        <w:rPr>
          <w:b/>
          <w:bCs/>
        </w:rPr>
      </w:pPr>
    </w:p>
    <w:p w14:paraId="3F921A14" w14:textId="5875B7CC" w:rsidR="00BB6345" w:rsidRPr="00EE2477" w:rsidRDefault="00BB6345" w:rsidP="00BB6345">
      <w:pPr>
        <w:rPr>
          <w:b/>
          <w:bCs/>
        </w:rPr>
      </w:pPr>
      <w:r>
        <w:rPr>
          <w:b/>
          <w:bCs/>
        </w:rPr>
        <w:t>9:00-10:00</w:t>
      </w:r>
      <w:r w:rsidRPr="00EE2477">
        <w:rPr>
          <w:b/>
          <w:bCs/>
        </w:rPr>
        <w:tab/>
        <w:t>Preparing Your Own Witness</w:t>
      </w:r>
    </w:p>
    <w:p w14:paraId="62FF3D64" w14:textId="69134366" w:rsidR="00BB6345" w:rsidRPr="00EE2477" w:rsidRDefault="00BB6345" w:rsidP="00BB6345">
      <w:pPr>
        <w:rPr>
          <w:iCs/>
        </w:rPr>
      </w:pPr>
      <w:r w:rsidRPr="00BB6345">
        <w:rPr>
          <w:iCs/>
        </w:rPr>
        <w:t>Tate Love</w:t>
      </w:r>
      <w:r w:rsidRPr="00EE2477">
        <w:rPr>
          <w:i/>
        </w:rPr>
        <w:t xml:space="preserve">, </w:t>
      </w:r>
      <w:r w:rsidRPr="00BB6345">
        <w:rPr>
          <w:i/>
        </w:rPr>
        <w:t>TimberlakeSmith</w:t>
      </w:r>
      <w:r>
        <w:rPr>
          <w:i/>
        </w:rPr>
        <w:t xml:space="preserve">, </w:t>
      </w:r>
      <w:r w:rsidRPr="00EE2477">
        <w:rPr>
          <w:iCs/>
        </w:rPr>
        <w:t>Past President</w:t>
      </w:r>
    </w:p>
    <w:p w14:paraId="74E31425" w14:textId="77777777" w:rsidR="00BB6345" w:rsidRPr="00EE2477" w:rsidRDefault="00BB6345" w:rsidP="00BB6345"/>
    <w:p w14:paraId="4688C215" w14:textId="77777777" w:rsidR="00BB6345" w:rsidRPr="00EE2477" w:rsidRDefault="00BB6345" w:rsidP="00BB6345">
      <w:r w:rsidRPr="00EE2477">
        <w:t>This session will focus on the fine points of preparing a client for deposition.  Among topics covered, participants will learn about the following topics:</w:t>
      </w:r>
    </w:p>
    <w:p w14:paraId="078A762D"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Deposition goals</w:t>
      </w:r>
    </w:p>
    <w:p w14:paraId="65E447F4"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Limits on testimony</w:t>
      </w:r>
    </w:p>
    <w:p w14:paraId="01A950E8"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Deposition preparation for success</w:t>
      </w:r>
    </w:p>
    <w:p w14:paraId="57919205"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 xml:space="preserve">Source of </w:t>
      </w:r>
      <w:proofErr w:type="gramStart"/>
      <w:r w:rsidRPr="00EE2477">
        <w:t>factual information</w:t>
      </w:r>
      <w:proofErr w:type="gramEnd"/>
    </w:p>
    <w:p w14:paraId="069BBD70"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The importance of truth</w:t>
      </w:r>
    </w:p>
    <w:p w14:paraId="1FBF14AE"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The importance of brevity</w:t>
      </w:r>
    </w:p>
    <w:p w14:paraId="00892A63"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Delivery of key messages</w:t>
      </w:r>
    </w:p>
    <w:p w14:paraId="292BBCE8" w14:textId="1EFAD899" w:rsidR="00BB6345" w:rsidRPr="00EE2477" w:rsidRDefault="00BB6345" w:rsidP="00C64EA8">
      <w:pPr>
        <w:pStyle w:val="ListParagraph"/>
        <w:widowControl/>
        <w:numPr>
          <w:ilvl w:val="0"/>
          <w:numId w:val="6"/>
        </w:numPr>
        <w:autoSpaceDE/>
        <w:autoSpaceDN/>
        <w:spacing w:after="160" w:line="168" w:lineRule="auto"/>
        <w:ind w:left="1181"/>
      </w:pPr>
      <w:r w:rsidRPr="00EE2477">
        <w:t xml:space="preserve">The importance of </w:t>
      </w:r>
      <w:r w:rsidR="00926402" w:rsidRPr="00EE2477">
        <w:t>studying</w:t>
      </w:r>
      <w:r w:rsidRPr="00EE2477">
        <w:t xml:space="preserve"> key documents</w:t>
      </w:r>
    </w:p>
    <w:p w14:paraId="0DFAD8D1"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Use of objections and assertion of privileges</w:t>
      </w:r>
    </w:p>
    <w:p w14:paraId="6B5C824F"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Scientific literature</w:t>
      </w:r>
    </w:p>
    <w:p w14:paraId="56FFF19E"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Hypothetical questions</w:t>
      </w:r>
    </w:p>
    <w:p w14:paraId="33E5259F" w14:textId="77777777" w:rsidR="00BB6345" w:rsidRPr="00EE2477" w:rsidRDefault="00BB6345" w:rsidP="00C64EA8">
      <w:pPr>
        <w:pStyle w:val="ListParagraph"/>
        <w:widowControl/>
        <w:numPr>
          <w:ilvl w:val="0"/>
          <w:numId w:val="6"/>
        </w:numPr>
        <w:autoSpaceDE/>
        <w:autoSpaceDN/>
        <w:spacing w:after="160" w:line="168" w:lineRule="auto"/>
        <w:ind w:left="1181"/>
      </w:pPr>
      <w:r w:rsidRPr="00EE2477">
        <w:t>Demeanor in stenographic and video depositions</w:t>
      </w:r>
    </w:p>
    <w:p w14:paraId="22536994" w14:textId="77777777" w:rsidR="00BB6345" w:rsidRDefault="00BB6345" w:rsidP="00BB6345">
      <w:pPr>
        <w:rPr>
          <w:b/>
          <w:bCs/>
        </w:rPr>
      </w:pPr>
    </w:p>
    <w:p w14:paraId="409B8737" w14:textId="1E8C907F" w:rsidR="00BB6345" w:rsidRPr="00EE2477" w:rsidRDefault="00A0048A" w:rsidP="00BB6345">
      <w:pPr>
        <w:rPr>
          <w:b/>
          <w:bCs/>
        </w:rPr>
      </w:pPr>
      <w:r>
        <w:rPr>
          <w:b/>
          <w:bCs/>
        </w:rPr>
        <w:t>10</w:t>
      </w:r>
      <w:r w:rsidR="00BB6345" w:rsidRPr="00EE2477">
        <w:rPr>
          <w:b/>
          <w:bCs/>
        </w:rPr>
        <w:t>:</w:t>
      </w:r>
      <w:r w:rsidR="00BB6345">
        <w:rPr>
          <w:b/>
          <w:bCs/>
        </w:rPr>
        <w:t>00-1</w:t>
      </w:r>
      <w:r>
        <w:rPr>
          <w:b/>
          <w:bCs/>
        </w:rPr>
        <w:t>0</w:t>
      </w:r>
      <w:r w:rsidR="00B45A8E">
        <w:rPr>
          <w:b/>
          <w:bCs/>
        </w:rPr>
        <w:t>:45</w:t>
      </w:r>
      <w:r w:rsidR="00BB6345" w:rsidRPr="00EE2477">
        <w:rPr>
          <w:b/>
          <w:bCs/>
        </w:rPr>
        <w:tab/>
        <w:t>Deposing Medical Experts</w:t>
      </w:r>
    </w:p>
    <w:p w14:paraId="299F321B" w14:textId="4CE43AE2" w:rsidR="00BB6345" w:rsidRPr="00F9587A" w:rsidRDefault="00BB6345" w:rsidP="00BB6345">
      <w:pPr>
        <w:rPr>
          <w:i/>
        </w:rPr>
      </w:pPr>
      <w:r w:rsidRPr="00F9587A">
        <w:rPr>
          <w:iCs/>
        </w:rPr>
        <w:t xml:space="preserve">Samuel Bernier, </w:t>
      </w:r>
      <w:r w:rsidRPr="00F9587A">
        <w:rPr>
          <w:i/>
        </w:rPr>
        <w:t>Frith Anderson &amp; Peake</w:t>
      </w:r>
      <w:r w:rsidR="00FB02F2">
        <w:rPr>
          <w:i/>
        </w:rPr>
        <w:t>,</w:t>
      </w:r>
      <w:r w:rsidR="00FB02F2" w:rsidRPr="00FB02F2">
        <w:rPr>
          <w:iCs/>
        </w:rPr>
        <w:t xml:space="preserve"> </w:t>
      </w:r>
      <w:r w:rsidR="00867EAD">
        <w:rPr>
          <w:iCs/>
        </w:rPr>
        <w:t xml:space="preserve">At Large </w:t>
      </w:r>
      <w:r w:rsidR="00FB02F2" w:rsidRPr="00FB02F2">
        <w:rPr>
          <w:iCs/>
        </w:rPr>
        <w:t>Board Member</w:t>
      </w:r>
    </w:p>
    <w:p w14:paraId="5B520994" w14:textId="77777777" w:rsidR="00BB6345" w:rsidRPr="00F9587A" w:rsidRDefault="00BB6345" w:rsidP="00BB6345">
      <w:pPr>
        <w:rPr>
          <w:i/>
        </w:rPr>
      </w:pPr>
    </w:p>
    <w:p w14:paraId="75464F73" w14:textId="77777777" w:rsidR="00BB6345" w:rsidRPr="00EE2477" w:rsidRDefault="00BB6345" w:rsidP="00BB6345">
      <w:r w:rsidRPr="00EE2477">
        <w:t xml:space="preserve">This session will cover how to prepare for medical expert depositions, including taking depositions of plaintiff’s experts, and preparing for and defending the depositions of defense experts.  Deposition topics to consider and strategies to employ will be covered.   Among other things, the session will stress the importance of medical records review, and considerations for Rule 4:10 Examinations.  </w:t>
      </w:r>
    </w:p>
    <w:p w14:paraId="659220AD" w14:textId="77777777" w:rsidR="00BB6345" w:rsidRDefault="00BB6345" w:rsidP="00BB6345">
      <w:pPr>
        <w:rPr>
          <w:b/>
          <w:bCs/>
        </w:rPr>
      </w:pPr>
    </w:p>
    <w:p w14:paraId="40EC2C94" w14:textId="56FC4DC6" w:rsidR="007612CC" w:rsidRDefault="007612CC" w:rsidP="00BB6345">
      <w:pPr>
        <w:rPr>
          <w:b/>
          <w:bCs/>
        </w:rPr>
      </w:pPr>
      <w:r>
        <w:rPr>
          <w:b/>
          <w:bCs/>
        </w:rPr>
        <w:t>1</w:t>
      </w:r>
      <w:r w:rsidR="00A0048A">
        <w:rPr>
          <w:b/>
          <w:bCs/>
        </w:rPr>
        <w:t>0:45-11:00</w:t>
      </w:r>
      <w:r>
        <w:rPr>
          <w:b/>
          <w:bCs/>
        </w:rPr>
        <w:t xml:space="preserve"> </w:t>
      </w:r>
      <w:r>
        <w:rPr>
          <w:b/>
          <w:bCs/>
        </w:rPr>
        <w:tab/>
        <w:t>Break</w:t>
      </w:r>
    </w:p>
    <w:p w14:paraId="511D6226" w14:textId="77777777" w:rsidR="007612CC" w:rsidRDefault="007612CC" w:rsidP="00BB6345">
      <w:pPr>
        <w:rPr>
          <w:b/>
          <w:bCs/>
        </w:rPr>
      </w:pPr>
    </w:p>
    <w:p w14:paraId="0A65236F" w14:textId="77777777" w:rsidR="0086068D" w:rsidRDefault="0086068D" w:rsidP="00BB6345">
      <w:pPr>
        <w:rPr>
          <w:b/>
          <w:bCs/>
        </w:rPr>
      </w:pPr>
    </w:p>
    <w:p w14:paraId="2562E311" w14:textId="5FB799EC" w:rsidR="00BB6345" w:rsidRPr="00EE2477" w:rsidRDefault="00C64EA8" w:rsidP="00BB6345">
      <w:pPr>
        <w:rPr>
          <w:b/>
          <w:bCs/>
        </w:rPr>
      </w:pPr>
      <w:r>
        <w:rPr>
          <w:b/>
          <w:bCs/>
        </w:rPr>
        <w:lastRenderedPageBreak/>
        <w:br/>
      </w:r>
      <w:r w:rsidR="007612CC">
        <w:rPr>
          <w:b/>
          <w:bCs/>
        </w:rPr>
        <w:t>11:</w:t>
      </w:r>
      <w:r w:rsidR="00A0048A">
        <w:rPr>
          <w:b/>
          <w:bCs/>
        </w:rPr>
        <w:t>00</w:t>
      </w:r>
      <w:r w:rsidR="007612CC">
        <w:rPr>
          <w:b/>
          <w:bCs/>
        </w:rPr>
        <w:t xml:space="preserve"> – 12:</w:t>
      </w:r>
      <w:r w:rsidR="00F63983">
        <w:rPr>
          <w:b/>
          <w:bCs/>
        </w:rPr>
        <w:t>00</w:t>
      </w:r>
      <w:r w:rsidR="007612CC">
        <w:rPr>
          <w:b/>
          <w:bCs/>
        </w:rPr>
        <w:t xml:space="preserve"> </w:t>
      </w:r>
      <w:r w:rsidR="004803E3">
        <w:rPr>
          <w:b/>
          <w:bCs/>
        </w:rPr>
        <w:tab/>
      </w:r>
      <w:r w:rsidR="00F500AA" w:rsidRPr="00F500AA">
        <w:rPr>
          <w:b/>
          <w:bCs/>
        </w:rPr>
        <w:t>Common Deposition Challenges and Tips for Avoiding Pitfalls</w:t>
      </w:r>
    </w:p>
    <w:p w14:paraId="5DADD96B" w14:textId="42192EE2" w:rsidR="00BB6345" w:rsidRPr="00F9587A" w:rsidRDefault="00BB6345" w:rsidP="00BB6345">
      <w:pPr>
        <w:rPr>
          <w:iCs/>
        </w:rPr>
      </w:pPr>
      <w:r w:rsidRPr="00F9587A">
        <w:rPr>
          <w:iCs/>
        </w:rPr>
        <w:t xml:space="preserve">Samuel Bernier, </w:t>
      </w:r>
      <w:r w:rsidRPr="00F9587A">
        <w:rPr>
          <w:i/>
        </w:rPr>
        <w:t>Frith Anderson &amp; Peake</w:t>
      </w:r>
      <w:r w:rsidR="00726D8E">
        <w:rPr>
          <w:i/>
        </w:rPr>
        <w:t xml:space="preserve">, </w:t>
      </w:r>
      <w:r w:rsidR="00726D8E" w:rsidRPr="00726D8E">
        <w:rPr>
          <w:iCs/>
        </w:rPr>
        <w:t>At Large Board Member</w:t>
      </w:r>
      <w:r w:rsidR="00D603DE">
        <w:rPr>
          <w:i/>
        </w:rPr>
        <w:br/>
      </w:r>
      <w:r w:rsidR="00D603DE" w:rsidRPr="00D603DE">
        <w:rPr>
          <w:iCs/>
        </w:rPr>
        <w:t>Kathryn Bonorchis</w:t>
      </w:r>
      <w:r w:rsidR="00D603DE">
        <w:rPr>
          <w:iCs/>
        </w:rPr>
        <w:t xml:space="preserve">, </w:t>
      </w:r>
      <w:r w:rsidR="00D603DE" w:rsidRPr="00726D8E">
        <w:rPr>
          <w:i/>
        </w:rPr>
        <w:t>Lewis Brisbois</w:t>
      </w:r>
      <w:r w:rsidR="00D603DE">
        <w:rPr>
          <w:iCs/>
        </w:rPr>
        <w:t xml:space="preserve">, </w:t>
      </w:r>
      <w:r w:rsidR="00726D8E">
        <w:rPr>
          <w:iCs/>
        </w:rPr>
        <w:t>Potomac Regional Director</w:t>
      </w:r>
    </w:p>
    <w:p w14:paraId="717ABA54" w14:textId="77777777" w:rsidR="00BB6345" w:rsidRPr="00EE2477" w:rsidRDefault="00BB6345" w:rsidP="00BB6345">
      <w:r w:rsidRPr="00F9587A">
        <w:rPr>
          <w:iCs/>
        </w:rPr>
        <w:t xml:space="preserve">Gracemarie Braunberg, </w:t>
      </w:r>
      <w:r w:rsidRPr="00F9587A">
        <w:rPr>
          <w:i/>
        </w:rPr>
        <w:t>Planet Depos</w:t>
      </w:r>
    </w:p>
    <w:p w14:paraId="0C4B2E44" w14:textId="3F9D4E70" w:rsidR="00BB6345" w:rsidRPr="00EE2477" w:rsidRDefault="00F63983" w:rsidP="00BB6345">
      <w:r w:rsidRPr="00F63983">
        <w:t>Landon Roberts</w:t>
      </w:r>
      <w:r w:rsidR="00BB6345" w:rsidRPr="004F176B">
        <w:t>,</w:t>
      </w:r>
      <w:r w:rsidR="00BB6345" w:rsidRPr="00EE2477">
        <w:t xml:space="preserve"> </w:t>
      </w:r>
      <w:r w:rsidR="00BB6345" w:rsidRPr="00F9587A">
        <w:rPr>
          <w:i/>
          <w:iCs/>
        </w:rPr>
        <w:t xml:space="preserve">Planet </w:t>
      </w:r>
      <w:r>
        <w:rPr>
          <w:i/>
          <w:iCs/>
        </w:rPr>
        <w:t>Depos</w:t>
      </w:r>
    </w:p>
    <w:p w14:paraId="3B3AA305" w14:textId="77777777" w:rsidR="00BB6345" w:rsidRPr="00EE2477" w:rsidRDefault="00BB6345" w:rsidP="00BB6345"/>
    <w:p w14:paraId="538CD91F" w14:textId="59C2A2C1" w:rsidR="00BB6345" w:rsidRPr="00EE2477" w:rsidRDefault="00BB6345" w:rsidP="00BB6345">
      <w:r w:rsidRPr="00EE2477">
        <w:t>Difficult depositions are those that propose special problems, especially for less experienced lawyers, such as dealing with difficult opposing counsel, a domineering senior lawyer, a sympathetic witness (child, elderly, mentally disabled) or privilege issues. This session will cover strategies to prepare for and deal with these situations, look at applicable case law, and discuss when issues require calling a judge.</w:t>
      </w:r>
      <w:r w:rsidR="00177E1D">
        <w:t xml:space="preserve"> We will also look at</w:t>
      </w:r>
      <w:r w:rsidR="00177E1D" w:rsidRPr="00EE2477">
        <w:t xml:space="preserve"> </w:t>
      </w:r>
      <w:r w:rsidR="00177E1D">
        <w:t>issues</w:t>
      </w:r>
      <w:r w:rsidR="00177E1D" w:rsidRPr="00EE2477">
        <w:t xml:space="preserve"> posed by remote depositions, including use of software, presenting exhibits, and trying to connect with a witness virtually.</w:t>
      </w:r>
      <w:r w:rsidR="00EE0AEE">
        <w:t xml:space="preserve">  </w:t>
      </w:r>
    </w:p>
    <w:p w14:paraId="74F0B31F" w14:textId="285B8F29" w:rsidR="00BB6345" w:rsidRDefault="00177E1D" w:rsidP="00BB6345">
      <w:pPr>
        <w:rPr>
          <w:b/>
          <w:bCs/>
        </w:rPr>
      </w:pPr>
      <w:r>
        <w:rPr>
          <w:b/>
          <w:bCs/>
        </w:rPr>
        <w:t xml:space="preserve"> </w:t>
      </w:r>
    </w:p>
    <w:p w14:paraId="1A12CEC1" w14:textId="470CEAB4" w:rsidR="007612CC" w:rsidRPr="00EE2477" w:rsidRDefault="007612CC" w:rsidP="007612CC">
      <w:pPr>
        <w:rPr>
          <w:b/>
          <w:bCs/>
        </w:rPr>
      </w:pPr>
      <w:r>
        <w:rPr>
          <w:b/>
          <w:bCs/>
        </w:rPr>
        <w:t>12:</w:t>
      </w:r>
      <w:r w:rsidR="00F63983">
        <w:rPr>
          <w:b/>
          <w:bCs/>
        </w:rPr>
        <w:t>00</w:t>
      </w:r>
      <w:r>
        <w:rPr>
          <w:b/>
          <w:bCs/>
        </w:rPr>
        <w:t xml:space="preserve"> – 1:00</w:t>
      </w:r>
      <w:r w:rsidRPr="00EE2477">
        <w:rPr>
          <w:b/>
          <w:bCs/>
        </w:rPr>
        <w:tab/>
        <w:t>Exhibition of Depositions by Senior Attorneys Acting Roles of Deposition Parties</w:t>
      </w:r>
    </w:p>
    <w:p w14:paraId="0C3A0DD8" w14:textId="77777777" w:rsidR="0026211F" w:rsidRPr="00F9587A" w:rsidRDefault="0026211F" w:rsidP="0026211F">
      <w:pPr>
        <w:rPr>
          <w:iCs/>
        </w:rPr>
      </w:pPr>
      <w:r w:rsidRPr="00D603DE">
        <w:rPr>
          <w:iCs/>
        </w:rPr>
        <w:t>Kathryn Bonorchis</w:t>
      </w:r>
      <w:r>
        <w:rPr>
          <w:iCs/>
        </w:rPr>
        <w:t xml:space="preserve">, </w:t>
      </w:r>
      <w:r w:rsidRPr="00726D8E">
        <w:rPr>
          <w:i/>
        </w:rPr>
        <w:t>Lewis Brisbois</w:t>
      </w:r>
      <w:r>
        <w:rPr>
          <w:iCs/>
        </w:rPr>
        <w:t>, Potomac Regional Director</w:t>
      </w:r>
    </w:p>
    <w:p w14:paraId="42709AB8" w14:textId="74EC54F0" w:rsidR="00192E26" w:rsidRDefault="00192E26" w:rsidP="00B74285">
      <w:pPr>
        <w:rPr>
          <w:iCs/>
        </w:rPr>
      </w:pPr>
      <w:r>
        <w:rPr>
          <w:iCs/>
        </w:rPr>
        <w:t xml:space="preserve">Drake Hudgins, </w:t>
      </w:r>
      <w:r w:rsidRPr="00F801A5">
        <w:rPr>
          <w:i/>
        </w:rPr>
        <w:t>Hudgins Law Firm</w:t>
      </w:r>
      <w:r>
        <w:rPr>
          <w:iCs/>
        </w:rPr>
        <w:t>, Professional Liability Section Vice Chair</w:t>
      </w:r>
    </w:p>
    <w:p w14:paraId="37B85F49" w14:textId="664A10BA" w:rsidR="00B74285" w:rsidRPr="00EE2477" w:rsidRDefault="00B74285" w:rsidP="00B74285">
      <w:pPr>
        <w:rPr>
          <w:iCs/>
        </w:rPr>
      </w:pPr>
      <w:r w:rsidRPr="00BB6345">
        <w:rPr>
          <w:iCs/>
        </w:rPr>
        <w:t>Tate Love</w:t>
      </w:r>
      <w:r w:rsidRPr="00EE2477">
        <w:rPr>
          <w:i/>
        </w:rPr>
        <w:t xml:space="preserve">, </w:t>
      </w:r>
      <w:r w:rsidRPr="00BB6345">
        <w:rPr>
          <w:i/>
        </w:rPr>
        <w:t>TimberlakeSmith</w:t>
      </w:r>
      <w:r>
        <w:rPr>
          <w:i/>
        </w:rPr>
        <w:t xml:space="preserve">, </w:t>
      </w:r>
      <w:r w:rsidRPr="00EE2477">
        <w:rPr>
          <w:iCs/>
        </w:rPr>
        <w:t>VADA Past President</w:t>
      </w:r>
    </w:p>
    <w:p w14:paraId="76B3B0F0" w14:textId="77777777" w:rsidR="003C723F" w:rsidRPr="00BB6345" w:rsidRDefault="003C723F" w:rsidP="00B74285">
      <w:pPr>
        <w:widowControl/>
        <w:autoSpaceDE/>
        <w:autoSpaceDN/>
        <w:spacing w:after="160" w:line="278" w:lineRule="auto"/>
        <w:contextualSpacing/>
        <w:rPr>
          <w:i/>
        </w:rPr>
      </w:pPr>
    </w:p>
    <w:p w14:paraId="482504BF" w14:textId="366BC0C9" w:rsidR="007612CC" w:rsidRPr="00EE2477" w:rsidRDefault="007612CC" w:rsidP="007612CC">
      <w:pPr>
        <w:widowControl/>
        <w:autoSpaceDE/>
        <w:autoSpaceDN/>
        <w:spacing w:after="160" w:line="278" w:lineRule="auto"/>
        <w:contextualSpacing/>
      </w:pPr>
      <w:r w:rsidRPr="00EE2477">
        <w:t xml:space="preserve">Using the NITA case file, the session presenters will roleplay various scenarios in the case file, illustrating the deposition challenges inexperienced lawyers may face and options for overcoming them.  The session will include a critique of each roleplay as well as </w:t>
      </w:r>
      <w:proofErr w:type="gramStart"/>
      <w:r w:rsidRPr="00EE2477">
        <w:t>allow</w:t>
      </w:r>
      <w:proofErr w:type="gramEnd"/>
      <w:r w:rsidRPr="00EE2477">
        <w:t xml:space="preserve"> for questions and answers.</w:t>
      </w:r>
      <w:r w:rsidR="00550861">
        <w:t xml:space="preserve"> Session will also include a demonstration of r</w:t>
      </w:r>
      <w:r w:rsidR="00550861" w:rsidRPr="0026437D">
        <w:t>eal-time transcription</w:t>
      </w:r>
      <w:r w:rsidR="00550861">
        <w:t xml:space="preserve">, </w:t>
      </w:r>
      <w:proofErr w:type="gramStart"/>
      <w:r w:rsidR="00550861" w:rsidRPr="0026437D">
        <w:t>live-streamed</w:t>
      </w:r>
      <w:proofErr w:type="gramEnd"/>
      <w:r w:rsidR="00550861" w:rsidRPr="0026437D">
        <w:t xml:space="preserve"> to your device or hardware</w:t>
      </w:r>
      <w:r w:rsidR="00550861">
        <w:t>.</w:t>
      </w:r>
    </w:p>
    <w:p w14:paraId="4412A362" w14:textId="77777777" w:rsidR="007612CC" w:rsidRDefault="007612CC" w:rsidP="00BB6345">
      <w:pPr>
        <w:rPr>
          <w:b/>
          <w:bCs/>
        </w:rPr>
      </w:pPr>
    </w:p>
    <w:p w14:paraId="14DEA184" w14:textId="360D5843" w:rsidR="00BB6345" w:rsidRDefault="00BB6345" w:rsidP="007612CC">
      <w:pPr>
        <w:ind w:right="-800"/>
        <w:rPr>
          <w:b/>
          <w:bCs/>
        </w:rPr>
      </w:pPr>
      <w:r>
        <w:rPr>
          <w:b/>
          <w:bCs/>
        </w:rPr>
        <w:t>1:00-2:00</w:t>
      </w:r>
      <w:r>
        <w:rPr>
          <w:b/>
          <w:bCs/>
        </w:rPr>
        <w:tab/>
      </w:r>
      <w:r w:rsidR="006862A0">
        <w:rPr>
          <w:b/>
          <w:bCs/>
        </w:rPr>
        <w:t>Working Lunch and Finalize Deposition Outlines with Assistance of Coaches</w:t>
      </w:r>
      <w:r>
        <w:rPr>
          <w:b/>
          <w:bCs/>
        </w:rPr>
        <w:t xml:space="preserve"> </w:t>
      </w:r>
    </w:p>
    <w:p w14:paraId="2702690E" w14:textId="77777777" w:rsidR="00BB6345" w:rsidRPr="00EE2477" w:rsidRDefault="00BB6345" w:rsidP="00BB6345">
      <w:pPr>
        <w:rPr>
          <w:bCs/>
        </w:rPr>
      </w:pPr>
    </w:p>
    <w:p w14:paraId="3BE6F85B" w14:textId="20AE135D" w:rsidR="00BB6345" w:rsidRPr="00BB6345" w:rsidRDefault="00BB6345" w:rsidP="00BB6345">
      <w:pPr>
        <w:rPr>
          <w:b/>
          <w:bCs/>
        </w:rPr>
      </w:pPr>
      <w:r w:rsidRPr="00BB6345">
        <w:rPr>
          <w:b/>
          <w:bCs/>
        </w:rPr>
        <w:t>2:00-5:</w:t>
      </w:r>
      <w:r w:rsidR="00875489">
        <w:rPr>
          <w:b/>
          <w:bCs/>
        </w:rPr>
        <w:t>15</w:t>
      </w:r>
      <w:r w:rsidR="00875489">
        <w:rPr>
          <w:b/>
          <w:bCs/>
        </w:rPr>
        <w:tab/>
      </w:r>
      <w:r w:rsidRPr="00BB6345">
        <w:rPr>
          <w:b/>
          <w:bCs/>
        </w:rPr>
        <w:t>Mock Depositions</w:t>
      </w:r>
    </w:p>
    <w:p w14:paraId="24CD9F48" w14:textId="77777777" w:rsidR="00BB6345" w:rsidRDefault="00BB6345" w:rsidP="00BB6345"/>
    <w:p w14:paraId="622F8939" w14:textId="7965EBF0" w:rsidR="00A80842" w:rsidRDefault="00E57254" w:rsidP="00875489">
      <w:pPr>
        <w:pStyle w:val="BodyText"/>
        <w:tabs>
          <w:tab w:val="left" w:pos="1440"/>
        </w:tabs>
        <w:spacing w:before="54"/>
        <w:ind w:right="3403"/>
      </w:pPr>
      <w:r>
        <w:tab/>
        <w:t>Breakout sessions, each</w:t>
      </w:r>
      <w:r>
        <w:rPr>
          <w:spacing w:val="-23"/>
        </w:rPr>
        <w:t xml:space="preserve"> </w:t>
      </w:r>
      <w:r>
        <w:t>comprising</w:t>
      </w:r>
    </w:p>
    <w:p w14:paraId="622F893A" w14:textId="3D609F8E" w:rsidR="00A80842" w:rsidRDefault="00E57254" w:rsidP="00875489">
      <w:pPr>
        <w:tabs>
          <w:tab w:val="left" w:pos="1440"/>
        </w:tabs>
        <w:spacing w:line="219" w:lineRule="exact"/>
        <w:ind w:left="1540"/>
        <w:rPr>
          <w:sz w:val="24"/>
        </w:rPr>
      </w:pPr>
      <w:r>
        <w:rPr>
          <w:sz w:val="24"/>
        </w:rPr>
        <w:t>4</w:t>
      </w:r>
      <w:r w:rsidR="0021320A">
        <w:rPr>
          <w:sz w:val="24"/>
        </w:rPr>
        <w:t>-6</w:t>
      </w:r>
      <w:r>
        <w:rPr>
          <w:sz w:val="24"/>
        </w:rPr>
        <w:t xml:space="preserve"> associates</w:t>
      </w:r>
    </w:p>
    <w:p w14:paraId="622F893B" w14:textId="77777777" w:rsidR="00A80842" w:rsidRDefault="00E57254" w:rsidP="00875489">
      <w:pPr>
        <w:tabs>
          <w:tab w:val="left" w:pos="1440"/>
        </w:tabs>
        <w:spacing w:line="275" w:lineRule="exact"/>
        <w:ind w:left="1540"/>
        <w:rPr>
          <w:sz w:val="24"/>
        </w:rPr>
      </w:pPr>
      <w:r>
        <w:rPr>
          <w:sz w:val="24"/>
        </w:rPr>
        <w:t>1 senior attorney</w:t>
      </w:r>
    </w:p>
    <w:p w14:paraId="304D9CBF" w14:textId="0A46ECDA" w:rsidR="00ED46E3" w:rsidRDefault="00ED46E3" w:rsidP="00875489">
      <w:pPr>
        <w:tabs>
          <w:tab w:val="left" w:pos="1440"/>
        </w:tabs>
        <w:spacing w:line="275" w:lineRule="exact"/>
        <w:ind w:left="1540"/>
        <w:rPr>
          <w:sz w:val="24"/>
        </w:rPr>
      </w:pPr>
      <w:r>
        <w:rPr>
          <w:sz w:val="24"/>
        </w:rPr>
        <w:t>Deponent role players</w:t>
      </w:r>
    </w:p>
    <w:p w14:paraId="0C80A4E8" w14:textId="77777777" w:rsidR="00825314" w:rsidRDefault="00825314" w:rsidP="00875489">
      <w:pPr>
        <w:tabs>
          <w:tab w:val="left" w:pos="1440"/>
        </w:tabs>
        <w:spacing w:line="275" w:lineRule="exact"/>
        <w:ind w:left="1540"/>
        <w:rPr>
          <w:sz w:val="24"/>
        </w:rPr>
      </w:pPr>
    </w:p>
    <w:p w14:paraId="2ED05E63" w14:textId="31DD1438" w:rsidR="00825314" w:rsidRDefault="00BB6345" w:rsidP="00875489">
      <w:pPr>
        <w:tabs>
          <w:tab w:val="left" w:pos="1440"/>
        </w:tabs>
        <w:spacing w:line="275" w:lineRule="exact"/>
        <w:ind w:left="1540"/>
        <w:rPr>
          <w:sz w:val="24"/>
        </w:rPr>
      </w:pPr>
      <w:r>
        <w:rPr>
          <w:sz w:val="24"/>
        </w:rPr>
        <w:t>2</w:t>
      </w:r>
      <w:r w:rsidR="00825314">
        <w:rPr>
          <w:sz w:val="24"/>
        </w:rPr>
        <w:t>:</w:t>
      </w:r>
      <w:r w:rsidR="0075052A">
        <w:rPr>
          <w:sz w:val="24"/>
        </w:rPr>
        <w:t>00-</w:t>
      </w:r>
      <w:r>
        <w:rPr>
          <w:sz w:val="24"/>
        </w:rPr>
        <w:t>2</w:t>
      </w:r>
      <w:r w:rsidR="0075052A">
        <w:rPr>
          <w:sz w:val="24"/>
        </w:rPr>
        <w:t>:</w:t>
      </w:r>
      <w:r w:rsidR="00A02DC8">
        <w:rPr>
          <w:sz w:val="24"/>
        </w:rPr>
        <w:t>45</w:t>
      </w:r>
      <w:r w:rsidR="002C1814">
        <w:rPr>
          <w:sz w:val="24"/>
        </w:rPr>
        <w:t>:</w:t>
      </w:r>
      <w:r w:rsidR="0075052A">
        <w:rPr>
          <w:sz w:val="24"/>
        </w:rPr>
        <w:t xml:space="preserve"> Round 1and Fee</w:t>
      </w:r>
      <w:r w:rsidR="00562146">
        <w:rPr>
          <w:sz w:val="24"/>
        </w:rPr>
        <w:t>d</w:t>
      </w:r>
      <w:r w:rsidR="0075052A">
        <w:rPr>
          <w:sz w:val="24"/>
        </w:rPr>
        <w:t>back</w:t>
      </w:r>
      <w:r w:rsidR="0075052A">
        <w:rPr>
          <w:sz w:val="24"/>
        </w:rPr>
        <w:br/>
      </w:r>
      <w:r>
        <w:rPr>
          <w:sz w:val="24"/>
        </w:rPr>
        <w:t>2</w:t>
      </w:r>
      <w:r w:rsidR="0075052A">
        <w:rPr>
          <w:sz w:val="24"/>
        </w:rPr>
        <w:t>:</w:t>
      </w:r>
      <w:r w:rsidR="00A02DC8">
        <w:rPr>
          <w:sz w:val="24"/>
        </w:rPr>
        <w:t>45</w:t>
      </w:r>
      <w:r w:rsidR="0075052A">
        <w:rPr>
          <w:sz w:val="24"/>
        </w:rPr>
        <w:t>-</w:t>
      </w:r>
      <w:r>
        <w:rPr>
          <w:sz w:val="24"/>
        </w:rPr>
        <w:t>3</w:t>
      </w:r>
      <w:r w:rsidR="0075052A">
        <w:rPr>
          <w:sz w:val="24"/>
        </w:rPr>
        <w:t>:</w:t>
      </w:r>
      <w:r w:rsidR="00A02DC8">
        <w:rPr>
          <w:sz w:val="24"/>
        </w:rPr>
        <w:t>3</w:t>
      </w:r>
      <w:r w:rsidR="0075052A">
        <w:rPr>
          <w:sz w:val="24"/>
        </w:rPr>
        <w:t>0</w:t>
      </w:r>
      <w:r w:rsidR="002C1814">
        <w:rPr>
          <w:sz w:val="24"/>
        </w:rPr>
        <w:t>:</w:t>
      </w:r>
      <w:r w:rsidR="0075052A">
        <w:rPr>
          <w:sz w:val="24"/>
        </w:rPr>
        <w:t xml:space="preserve"> </w:t>
      </w:r>
      <w:r w:rsidR="00562146">
        <w:rPr>
          <w:sz w:val="24"/>
        </w:rPr>
        <w:t>Round 2 and Feedback</w:t>
      </w:r>
    </w:p>
    <w:p w14:paraId="0115EA0A" w14:textId="6A40471E" w:rsidR="00562146" w:rsidRDefault="00BB6345" w:rsidP="00875489">
      <w:pPr>
        <w:tabs>
          <w:tab w:val="left" w:pos="1440"/>
        </w:tabs>
        <w:spacing w:line="275" w:lineRule="exact"/>
        <w:ind w:left="1540"/>
        <w:rPr>
          <w:sz w:val="24"/>
        </w:rPr>
      </w:pPr>
      <w:r>
        <w:rPr>
          <w:sz w:val="24"/>
        </w:rPr>
        <w:t>3</w:t>
      </w:r>
      <w:r w:rsidR="00562146">
        <w:rPr>
          <w:sz w:val="24"/>
        </w:rPr>
        <w:t>:</w:t>
      </w:r>
      <w:r w:rsidR="00A02DC8">
        <w:rPr>
          <w:sz w:val="24"/>
        </w:rPr>
        <w:t>3</w:t>
      </w:r>
      <w:r w:rsidR="00562146">
        <w:rPr>
          <w:sz w:val="24"/>
        </w:rPr>
        <w:t>0-</w:t>
      </w:r>
      <w:r>
        <w:rPr>
          <w:sz w:val="24"/>
        </w:rPr>
        <w:t>3</w:t>
      </w:r>
      <w:r w:rsidR="00562146">
        <w:rPr>
          <w:sz w:val="24"/>
        </w:rPr>
        <w:t>:</w:t>
      </w:r>
      <w:r w:rsidR="00A02DC8">
        <w:rPr>
          <w:sz w:val="24"/>
        </w:rPr>
        <w:t>4</w:t>
      </w:r>
      <w:r w:rsidR="00562146">
        <w:rPr>
          <w:sz w:val="24"/>
        </w:rPr>
        <w:t>5</w:t>
      </w:r>
      <w:r w:rsidR="002C1814">
        <w:rPr>
          <w:sz w:val="24"/>
        </w:rPr>
        <w:t>:</w:t>
      </w:r>
      <w:r w:rsidR="00562146">
        <w:rPr>
          <w:sz w:val="24"/>
        </w:rPr>
        <w:t xml:space="preserve"> Break</w:t>
      </w:r>
    </w:p>
    <w:p w14:paraId="1E126D3E" w14:textId="3DE0DF0E" w:rsidR="00562146" w:rsidRDefault="00BB6345" w:rsidP="00875489">
      <w:pPr>
        <w:tabs>
          <w:tab w:val="left" w:pos="1440"/>
        </w:tabs>
        <w:spacing w:line="275" w:lineRule="exact"/>
        <w:ind w:left="1540"/>
        <w:rPr>
          <w:sz w:val="24"/>
        </w:rPr>
      </w:pPr>
      <w:r>
        <w:rPr>
          <w:sz w:val="24"/>
        </w:rPr>
        <w:t>3</w:t>
      </w:r>
      <w:r w:rsidR="00562146">
        <w:rPr>
          <w:sz w:val="24"/>
        </w:rPr>
        <w:t>:</w:t>
      </w:r>
      <w:r w:rsidR="00167B4A">
        <w:rPr>
          <w:sz w:val="24"/>
        </w:rPr>
        <w:t>4</w:t>
      </w:r>
      <w:r w:rsidR="00562146">
        <w:rPr>
          <w:sz w:val="24"/>
        </w:rPr>
        <w:t>5-</w:t>
      </w:r>
      <w:r>
        <w:rPr>
          <w:sz w:val="24"/>
        </w:rPr>
        <w:t>4</w:t>
      </w:r>
      <w:r w:rsidR="00562146">
        <w:rPr>
          <w:sz w:val="24"/>
        </w:rPr>
        <w:t>:</w:t>
      </w:r>
      <w:r w:rsidR="00167B4A">
        <w:rPr>
          <w:sz w:val="24"/>
        </w:rPr>
        <w:t>30</w:t>
      </w:r>
      <w:r w:rsidR="002C1814">
        <w:rPr>
          <w:sz w:val="24"/>
        </w:rPr>
        <w:t>:</w:t>
      </w:r>
      <w:r w:rsidR="00562146">
        <w:rPr>
          <w:sz w:val="24"/>
        </w:rPr>
        <w:t xml:space="preserve"> Round 3 and Feedba</w:t>
      </w:r>
      <w:r w:rsidR="00167B4A">
        <w:rPr>
          <w:sz w:val="24"/>
        </w:rPr>
        <w:t>c</w:t>
      </w:r>
      <w:r w:rsidR="00562146">
        <w:rPr>
          <w:sz w:val="24"/>
        </w:rPr>
        <w:t>k</w:t>
      </w:r>
    </w:p>
    <w:p w14:paraId="04CCACF8" w14:textId="0316979B" w:rsidR="00562146" w:rsidRDefault="00BB6345" w:rsidP="00875489">
      <w:pPr>
        <w:tabs>
          <w:tab w:val="left" w:pos="1440"/>
        </w:tabs>
        <w:spacing w:line="275" w:lineRule="exact"/>
        <w:ind w:left="1540"/>
        <w:rPr>
          <w:sz w:val="24"/>
        </w:rPr>
      </w:pPr>
      <w:r>
        <w:rPr>
          <w:sz w:val="24"/>
        </w:rPr>
        <w:t>4</w:t>
      </w:r>
      <w:r w:rsidR="00167B4A">
        <w:rPr>
          <w:sz w:val="24"/>
        </w:rPr>
        <w:t>:30</w:t>
      </w:r>
      <w:r w:rsidR="0053442E">
        <w:rPr>
          <w:sz w:val="24"/>
        </w:rPr>
        <w:t>-</w:t>
      </w:r>
      <w:r>
        <w:rPr>
          <w:sz w:val="24"/>
        </w:rPr>
        <w:t>5</w:t>
      </w:r>
      <w:r w:rsidR="00167B4A">
        <w:rPr>
          <w:sz w:val="24"/>
        </w:rPr>
        <w:t>:15</w:t>
      </w:r>
      <w:r w:rsidR="002C1814">
        <w:rPr>
          <w:sz w:val="24"/>
        </w:rPr>
        <w:t>:</w:t>
      </w:r>
      <w:r w:rsidR="00167B4A">
        <w:rPr>
          <w:sz w:val="24"/>
        </w:rPr>
        <w:t xml:space="preserve"> Round 4 and Feedback</w:t>
      </w:r>
    </w:p>
    <w:p w14:paraId="4678BC51" w14:textId="77777777" w:rsidR="0075052A" w:rsidRDefault="0075052A" w:rsidP="00875489">
      <w:pPr>
        <w:tabs>
          <w:tab w:val="left" w:pos="1440"/>
        </w:tabs>
        <w:spacing w:line="275" w:lineRule="exact"/>
        <w:ind w:left="1540"/>
        <w:rPr>
          <w:sz w:val="24"/>
        </w:rPr>
      </w:pPr>
    </w:p>
    <w:p w14:paraId="622F893E" w14:textId="219DABD1" w:rsidR="00A80842" w:rsidRDefault="00336D1E" w:rsidP="00875489">
      <w:pPr>
        <w:tabs>
          <w:tab w:val="left" w:pos="1440"/>
        </w:tabs>
        <w:spacing w:before="1" w:line="237" w:lineRule="auto"/>
        <w:ind w:left="1540"/>
        <w:rPr>
          <w:sz w:val="24"/>
        </w:rPr>
      </w:pPr>
      <w:r>
        <w:rPr>
          <w:sz w:val="24"/>
        </w:rPr>
        <w:t>We will do four rounds of depositions</w:t>
      </w:r>
      <w:r w:rsidR="001D6D7B">
        <w:rPr>
          <w:sz w:val="24"/>
        </w:rPr>
        <w:t>, with</w:t>
      </w:r>
      <w:r w:rsidR="008A1DCE">
        <w:rPr>
          <w:sz w:val="24"/>
        </w:rPr>
        <w:t xml:space="preserve"> attendees rotating between attorney roles</w:t>
      </w:r>
      <w:r w:rsidR="007E32AB">
        <w:rPr>
          <w:sz w:val="24"/>
        </w:rPr>
        <w:t xml:space="preserve">, </w:t>
      </w:r>
      <w:r w:rsidR="008A1DCE">
        <w:rPr>
          <w:sz w:val="24"/>
        </w:rPr>
        <w:t>deponents</w:t>
      </w:r>
      <w:r w:rsidR="007E32AB">
        <w:rPr>
          <w:sz w:val="24"/>
        </w:rPr>
        <w:t xml:space="preserve"> and observing</w:t>
      </w:r>
      <w:r>
        <w:rPr>
          <w:sz w:val="24"/>
        </w:rPr>
        <w:t xml:space="preserve">. </w:t>
      </w:r>
      <w:r w:rsidR="00E57254">
        <w:rPr>
          <w:sz w:val="24"/>
        </w:rPr>
        <w:t xml:space="preserve">The roles </w:t>
      </w:r>
      <w:r w:rsidR="001D6D7B">
        <w:rPr>
          <w:sz w:val="24"/>
        </w:rPr>
        <w:t xml:space="preserve">are </w:t>
      </w:r>
      <w:r w:rsidR="00E57254">
        <w:rPr>
          <w:spacing w:val="-3"/>
          <w:sz w:val="24"/>
        </w:rPr>
        <w:t xml:space="preserve">found </w:t>
      </w:r>
      <w:r w:rsidR="00E57254">
        <w:rPr>
          <w:spacing w:val="-6"/>
          <w:sz w:val="24"/>
        </w:rPr>
        <w:t xml:space="preserve">in </w:t>
      </w:r>
      <w:r w:rsidR="00E57254">
        <w:rPr>
          <w:sz w:val="24"/>
        </w:rPr>
        <w:t xml:space="preserve">the NITA case </w:t>
      </w:r>
      <w:r w:rsidR="00E57254">
        <w:rPr>
          <w:spacing w:val="-6"/>
          <w:sz w:val="24"/>
        </w:rPr>
        <w:t>file</w:t>
      </w:r>
      <w:r w:rsidR="00114DB9">
        <w:rPr>
          <w:spacing w:val="-6"/>
          <w:sz w:val="24"/>
        </w:rPr>
        <w:t xml:space="preserve"> – information about ordering the </w:t>
      </w:r>
      <w:r w:rsidR="005B64B1">
        <w:rPr>
          <w:spacing w:val="-6"/>
          <w:sz w:val="24"/>
        </w:rPr>
        <w:t xml:space="preserve">case file will be sent </w:t>
      </w:r>
      <w:r w:rsidR="00E57254">
        <w:rPr>
          <w:sz w:val="24"/>
        </w:rPr>
        <w:t>after registration.</w:t>
      </w:r>
      <w:r w:rsidR="00980BFC">
        <w:rPr>
          <w:sz w:val="24"/>
        </w:rPr>
        <w:t xml:space="preserve"> Additional registrants will observe and give constructive feedback.</w:t>
      </w:r>
    </w:p>
    <w:p w14:paraId="770C7684" w14:textId="77777777" w:rsidR="008A2B16" w:rsidRPr="008D2842" w:rsidRDefault="008A2B16" w:rsidP="00875489">
      <w:pPr>
        <w:tabs>
          <w:tab w:val="left" w:pos="1440"/>
        </w:tabs>
        <w:spacing w:before="1" w:line="237" w:lineRule="auto"/>
        <w:ind w:left="1540"/>
        <w:rPr>
          <w:sz w:val="12"/>
        </w:rPr>
      </w:pPr>
    </w:p>
    <w:p w14:paraId="342BA123" w14:textId="692FD39A" w:rsidR="008A2B16" w:rsidRDefault="008A2B16" w:rsidP="00875489">
      <w:pPr>
        <w:tabs>
          <w:tab w:val="left" w:pos="1440"/>
        </w:tabs>
        <w:spacing w:before="1" w:line="237" w:lineRule="auto"/>
        <w:ind w:left="1540"/>
        <w:rPr>
          <w:sz w:val="24"/>
          <w:u w:val="single"/>
        </w:rPr>
      </w:pPr>
      <w:r w:rsidRPr="008A2B16">
        <w:rPr>
          <w:sz w:val="24"/>
          <w:u w:val="single"/>
        </w:rPr>
        <w:t>Coaches</w:t>
      </w:r>
    </w:p>
    <w:p w14:paraId="36BFDD14" w14:textId="50537C08" w:rsidR="00867EAD" w:rsidRPr="00F9587A" w:rsidRDefault="00867EAD" w:rsidP="00867EAD">
      <w:pPr>
        <w:ind w:left="720" w:firstLine="720"/>
        <w:rPr>
          <w:iCs/>
        </w:rPr>
      </w:pPr>
      <w:r>
        <w:rPr>
          <w:iCs/>
        </w:rPr>
        <w:t xml:space="preserve"> </w:t>
      </w:r>
      <w:r w:rsidRPr="00D603DE">
        <w:rPr>
          <w:iCs/>
        </w:rPr>
        <w:t>Kathryn Bonorchis</w:t>
      </w:r>
      <w:r>
        <w:rPr>
          <w:iCs/>
        </w:rPr>
        <w:t xml:space="preserve">, </w:t>
      </w:r>
      <w:r w:rsidRPr="00726D8E">
        <w:rPr>
          <w:i/>
        </w:rPr>
        <w:t>Lewis Brisbois</w:t>
      </w:r>
      <w:r>
        <w:rPr>
          <w:iCs/>
        </w:rPr>
        <w:t>, Potomac Regional Director</w:t>
      </w:r>
      <w:r w:rsidR="00AE3588">
        <w:rPr>
          <w:iCs/>
        </w:rPr>
        <w:t xml:space="preserve"> (</w:t>
      </w:r>
      <w:r w:rsidR="00AE3588" w:rsidRPr="00AE3588">
        <w:rPr>
          <w:i/>
        </w:rPr>
        <w:t>Richmond Library)</w:t>
      </w:r>
    </w:p>
    <w:p w14:paraId="0B8F48F2" w14:textId="7B90CED7" w:rsidR="004E6EE5" w:rsidRDefault="004E6EE5" w:rsidP="00867EAD">
      <w:pPr>
        <w:ind w:left="720" w:firstLine="720"/>
        <w:rPr>
          <w:iCs/>
        </w:rPr>
      </w:pPr>
      <w:r>
        <w:rPr>
          <w:iCs/>
        </w:rPr>
        <w:t xml:space="preserve"> </w:t>
      </w:r>
      <w:r w:rsidRPr="00EE2477">
        <w:rPr>
          <w:iCs/>
        </w:rPr>
        <w:t xml:space="preserve">Rachel D. G. Horvath, </w:t>
      </w:r>
      <w:r w:rsidRPr="00EE2477">
        <w:rPr>
          <w:i/>
        </w:rPr>
        <w:t>Piedmont Liability Trust</w:t>
      </w:r>
      <w:r w:rsidRPr="00EE2477">
        <w:rPr>
          <w:iCs/>
        </w:rPr>
        <w:t>,</w:t>
      </w:r>
      <w:r>
        <w:rPr>
          <w:iCs/>
        </w:rPr>
        <w:t xml:space="preserve"> </w:t>
      </w:r>
      <w:r w:rsidRPr="00EE2477">
        <w:rPr>
          <w:iCs/>
        </w:rPr>
        <w:t>President</w:t>
      </w:r>
      <w:r w:rsidR="00867EAD">
        <w:rPr>
          <w:iCs/>
        </w:rPr>
        <w:t xml:space="preserve"> </w:t>
      </w:r>
      <w:r w:rsidR="00AE3588">
        <w:rPr>
          <w:iCs/>
        </w:rPr>
        <w:t>(</w:t>
      </w:r>
      <w:r w:rsidR="00AE3588" w:rsidRPr="00AE3588">
        <w:rPr>
          <w:i/>
        </w:rPr>
        <w:t>Rosenbaum)</w:t>
      </w:r>
    </w:p>
    <w:p w14:paraId="390D8887" w14:textId="1B994142" w:rsidR="00E84390" w:rsidRDefault="004E6EE5" w:rsidP="00AE3588">
      <w:pPr>
        <w:ind w:left="720" w:right="-260" w:firstLine="720"/>
        <w:rPr>
          <w:iCs/>
        </w:rPr>
      </w:pPr>
      <w:r>
        <w:rPr>
          <w:iCs/>
        </w:rPr>
        <w:t xml:space="preserve"> </w:t>
      </w:r>
      <w:r w:rsidR="00E84390">
        <w:rPr>
          <w:iCs/>
        </w:rPr>
        <w:t xml:space="preserve">Drake Hudgins, </w:t>
      </w:r>
      <w:r w:rsidR="007F3D8C" w:rsidRPr="00F801A5">
        <w:rPr>
          <w:i/>
        </w:rPr>
        <w:t>Hudgi</w:t>
      </w:r>
      <w:r w:rsidR="00F801A5" w:rsidRPr="00F801A5">
        <w:rPr>
          <w:i/>
        </w:rPr>
        <w:t>ns Law Firm</w:t>
      </w:r>
      <w:r w:rsidR="00F801A5">
        <w:rPr>
          <w:iCs/>
        </w:rPr>
        <w:t>, Professional Liability Section Vice Chair</w:t>
      </w:r>
      <w:r w:rsidR="00AE3588">
        <w:rPr>
          <w:iCs/>
        </w:rPr>
        <w:t xml:space="preserve"> </w:t>
      </w:r>
      <w:r w:rsidR="00AE3588" w:rsidRPr="00AE3588">
        <w:rPr>
          <w:i/>
        </w:rPr>
        <w:t>(Eskandarian</w:t>
      </w:r>
      <w:r w:rsidR="00AE3588">
        <w:rPr>
          <w:iCs/>
        </w:rPr>
        <w:t>)</w:t>
      </w:r>
    </w:p>
    <w:p w14:paraId="1D02029C" w14:textId="045C0EDC" w:rsidR="00D51B50" w:rsidRPr="005862D6" w:rsidRDefault="00E84390" w:rsidP="005862D6">
      <w:pPr>
        <w:ind w:left="720" w:firstLine="720"/>
        <w:rPr>
          <w:b/>
          <w:bCs/>
          <w:iCs/>
        </w:rPr>
      </w:pPr>
      <w:r>
        <w:rPr>
          <w:iCs/>
        </w:rPr>
        <w:t xml:space="preserve"> </w:t>
      </w:r>
      <w:r w:rsidR="003C723F" w:rsidRPr="00BB6345">
        <w:rPr>
          <w:iCs/>
        </w:rPr>
        <w:t>Tate Love</w:t>
      </w:r>
      <w:r w:rsidR="003C723F" w:rsidRPr="00EE2477">
        <w:rPr>
          <w:i/>
        </w:rPr>
        <w:t xml:space="preserve">, </w:t>
      </w:r>
      <w:r w:rsidR="003C723F" w:rsidRPr="00BB6345">
        <w:rPr>
          <w:i/>
        </w:rPr>
        <w:t>TimberlakeSmith</w:t>
      </w:r>
      <w:r w:rsidR="003C723F">
        <w:rPr>
          <w:i/>
        </w:rPr>
        <w:t xml:space="preserve">, </w:t>
      </w:r>
      <w:r w:rsidR="006610E1">
        <w:rPr>
          <w:iCs/>
        </w:rPr>
        <w:t>P</w:t>
      </w:r>
      <w:r w:rsidR="003C723F" w:rsidRPr="00EE2477">
        <w:rPr>
          <w:iCs/>
        </w:rPr>
        <w:t>ast President</w:t>
      </w:r>
      <w:r w:rsidR="00AE3588">
        <w:rPr>
          <w:iCs/>
        </w:rPr>
        <w:t xml:space="preserve"> (</w:t>
      </w:r>
      <w:r w:rsidR="00AE3588" w:rsidRPr="00AE3588">
        <w:rPr>
          <w:i/>
        </w:rPr>
        <w:t>Robins Pavilion)</w:t>
      </w:r>
      <w:r w:rsidR="006610E1">
        <w:rPr>
          <w:iCs/>
        </w:rPr>
        <w:br/>
      </w:r>
      <w:r w:rsidR="006610E1">
        <w:rPr>
          <w:iCs/>
        </w:rPr>
        <w:tab/>
        <w:t xml:space="preserve"> </w:t>
      </w:r>
      <w:r w:rsidR="006610E1" w:rsidRPr="006610E1">
        <w:rPr>
          <w:iCs/>
        </w:rPr>
        <w:t>Stewart R. Pollock</w:t>
      </w:r>
      <w:r w:rsidR="006610E1">
        <w:rPr>
          <w:iCs/>
        </w:rPr>
        <w:t xml:space="preserve">, </w:t>
      </w:r>
      <w:r w:rsidR="006610E1" w:rsidRPr="00B37488">
        <w:rPr>
          <w:i/>
        </w:rPr>
        <w:t>Moran Reeve Conn,</w:t>
      </w:r>
      <w:r w:rsidR="006610E1">
        <w:rPr>
          <w:iCs/>
        </w:rPr>
        <w:t xml:space="preserve"> Capitol Region Director</w:t>
      </w:r>
      <w:r w:rsidR="00AE3588">
        <w:rPr>
          <w:iCs/>
        </w:rPr>
        <w:t xml:space="preserve"> </w:t>
      </w:r>
      <w:r w:rsidR="00AE3588" w:rsidRPr="00AE3588">
        <w:rPr>
          <w:i/>
        </w:rPr>
        <w:t>(Quigg)</w:t>
      </w:r>
      <w:r w:rsidR="006610E1">
        <w:rPr>
          <w:iCs/>
        </w:rPr>
        <w:t xml:space="preserve"> </w:t>
      </w:r>
    </w:p>
    <w:p w14:paraId="1C246702" w14:textId="77777777" w:rsidR="007612CC" w:rsidRDefault="007612CC" w:rsidP="00F32C80">
      <w:pPr>
        <w:pStyle w:val="BodyText"/>
        <w:ind w:left="100"/>
      </w:pPr>
    </w:p>
    <w:p w14:paraId="350E49FD" w14:textId="747AE9D3" w:rsidR="007A6533" w:rsidRDefault="007612CC" w:rsidP="00F30C86">
      <w:pPr>
        <w:pStyle w:val="BodyText"/>
        <w:ind w:left="1440" w:hanging="1340"/>
      </w:pPr>
      <w:r>
        <w:t>5:</w:t>
      </w:r>
      <w:r w:rsidR="005862D6">
        <w:t>30</w:t>
      </w:r>
      <w:r w:rsidR="005862D6">
        <w:tab/>
      </w:r>
      <w:r w:rsidR="00DA32BF">
        <w:t xml:space="preserve">Optional </w:t>
      </w:r>
      <w:r w:rsidR="006F3FE0">
        <w:t xml:space="preserve">Off-Site </w:t>
      </w:r>
      <w:r w:rsidR="00DA32BF">
        <w:t>Young Lawyers Happy Hour</w:t>
      </w:r>
      <w:r w:rsidR="00F30C86" w:rsidRPr="00287A6D">
        <w:rPr>
          <w:b w:val="0"/>
          <w:bCs w:val="0"/>
          <w:i/>
          <w:iCs/>
        </w:rPr>
        <w:br/>
      </w:r>
      <w:r w:rsidR="0096382B" w:rsidRPr="00287A6D">
        <w:rPr>
          <w:b w:val="0"/>
          <w:bCs w:val="0"/>
          <w:i/>
          <w:iCs/>
        </w:rPr>
        <w:t>Mosaic Restaurant (</w:t>
      </w:r>
      <w:r w:rsidR="00F30C86" w:rsidRPr="00287A6D">
        <w:rPr>
          <w:b w:val="0"/>
          <w:bCs w:val="0"/>
          <w:i/>
          <w:iCs/>
        </w:rPr>
        <w:t>6229-A River Road, Richmond, VA 232229</w:t>
      </w:r>
      <w:r w:rsidR="00287A6D" w:rsidRPr="00287A6D">
        <w:rPr>
          <w:b w:val="0"/>
          <w:bCs w:val="0"/>
          <w:i/>
          <w:iCs/>
        </w:rPr>
        <w:t>)</w:t>
      </w:r>
    </w:p>
    <w:p w14:paraId="2DD18025" w14:textId="573F5444" w:rsidR="007A6533" w:rsidRPr="008D2842" w:rsidRDefault="007A6533" w:rsidP="00F32C80">
      <w:pPr>
        <w:pStyle w:val="BodyText"/>
        <w:ind w:left="100"/>
        <w:rPr>
          <w:b w:val="0"/>
        </w:rPr>
      </w:pPr>
    </w:p>
    <w:sectPr w:rsidR="007A6533" w:rsidRPr="008D2842" w:rsidSect="00EE0121">
      <w:pgSz w:w="12240" w:h="15840"/>
      <w:pgMar w:top="540" w:right="135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4AC"/>
    <w:multiLevelType w:val="hybridMultilevel"/>
    <w:tmpl w:val="6FDA5F2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9A20B2A"/>
    <w:multiLevelType w:val="hybridMultilevel"/>
    <w:tmpl w:val="39DE5DE2"/>
    <w:lvl w:ilvl="0" w:tplc="04090001">
      <w:start w:val="1"/>
      <w:numFmt w:val="bullet"/>
      <w:lvlText w:val=""/>
      <w:lvlJc w:val="left"/>
      <w:pPr>
        <w:ind w:left="1180" w:hanging="360"/>
      </w:pPr>
      <w:rPr>
        <w:rFonts w:ascii="Symbol" w:hAnsi="Symbol"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410C1CF5"/>
    <w:multiLevelType w:val="hybridMultilevel"/>
    <w:tmpl w:val="55ECAE6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41912406"/>
    <w:multiLevelType w:val="hybridMultilevel"/>
    <w:tmpl w:val="BEECDD32"/>
    <w:lvl w:ilvl="0" w:tplc="332C7D7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29B5BDD"/>
    <w:multiLevelType w:val="hybridMultilevel"/>
    <w:tmpl w:val="AEFC929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97639"/>
    <w:multiLevelType w:val="hybridMultilevel"/>
    <w:tmpl w:val="A04C12E6"/>
    <w:lvl w:ilvl="0" w:tplc="A362640C">
      <w:start w:val="4"/>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40082419">
    <w:abstractNumId w:val="3"/>
  </w:num>
  <w:num w:numId="2" w16cid:durableId="1007564604">
    <w:abstractNumId w:val="5"/>
  </w:num>
  <w:num w:numId="3" w16cid:durableId="1502699269">
    <w:abstractNumId w:val="4"/>
  </w:num>
  <w:num w:numId="4" w16cid:durableId="1929927539">
    <w:abstractNumId w:val="0"/>
  </w:num>
  <w:num w:numId="5" w16cid:durableId="154078863">
    <w:abstractNumId w:val="2"/>
  </w:num>
  <w:num w:numId="6" w16cid:durableId="16020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2"/>
    <w:rsid w:val="00004EA5"/>
    <w:rsid w:val="00027E77"/>
    <w:rsid w:val="00042ED0"/>
    <w:rsid w:val="00044597"/>
    <w:rsid w:val="000704FE"/>
    <w:rsid w:val="00085287"/>
    <w:rsid w:val="00097CB7"/>
    <w:rsid w:val="000A058E"/>
    <w:rsid w:val="000A0E52"/>
    <w:rsid w:val="000A2222"/>
    <w:rsid w:val="000A49B3"/>
    <w:rsid w:val="000C1B84"/>
    <w:rsid w:val="000F4D03"/>
    <w:rsid w:val="000F5342"/>
    <w:rsid w:val="00112C26"/>
    <w:rsid w:val="00114DB9"/>
    <w:rsid w:val="001232AF"/>
    <w:rsid w:val="001240A6"/>
    <w:rsid w:val="00124BA5"/>
    <w:rsid w:val="0013457B"/>
    <w:rsid w:val="00140522"/>
    <w:rsid w:val="00153286"/>
    <w:rsid w:val="001556CE"/>
    <w:rsid w:val="00162482"/>
    <w:rsid w:val="00167B4A"/>
    <w:rsid w:val="00174C49"/>
    <w:rsid w:val="00176873"/>
    <w:rsid w:val="00177AEA"/>
    <w:rsid w:val="00177E1D"/>
    <w:rsid w:val="00181480"/>
    <w:rsid w:val="00181FBB"/>
    <w:rsid w:val="00182D20"/>
    <w:rsid w:val="00192E26"/>
    <w:rsid w:val="001A29BC"/>
    <w:rsid w:val="001A5553"/>
    <w:rsid w:val="001D6D7B"/>
    <w:rsid w:val="001F2492"/>
    <w:rsid w:val="0021320A"/>
    <w:rsid w:val="0021503F"/>
    <w:rsid w:val="00216A26"/>
    <w:rsid w:val="00227D2E"/>
    <w:rsid w:val="00235F2D"/>
    <w:rsid w:val="00237517"/>
    <w:rsid w:val="0026211F"/>
    <w:rsid w:val="0026437D"/>
    <w:rsid w:val="00265976"/>
    <w:rsid w:val="002749CB"/>
    <w:rsid w:val="00282650"/>
    <w:rsid w:val="00287A6D"/>
    <w:rsid w:val="00294BAB"/>
    <w:rsid w:val="002B334C"/>
    <w:rsid w:val="002C1814"/>
    <w:rsid w:val="002C2847"/>
    <w:rsid w:val="002D4999"/>
    <w:rsid w:val="002D7607"/>
    <w:rsid w:val="002E12A6"/>
    <w:rsid w:val="002E4FEE"/>
    <w:rsid w:val="003055CB"/>
    <w:rsid w:val="0030653D"/>
    <w:rsid w:val="0032048F"/>
    <w:rsid w:val="003249CA"/>
    <w:rsid w:val="00332ABE"/>
    <w:rsid w:val="00333D98"/>
    <w:rsid w:val="00336D1E"/>
    <w:rsid w:val="003428CC"/>
    <w:rsid w:val="003428E3"/>
    <w:rsid w:val="0034703B"/>
    <w:rsid w:val="00347ADC"/>
    <w:rsid w:val="00350BA7"/>
    <w:rsid w:val="00356119"/>
    <w:rsid w:val="0037127A"/>
    <w:rsid w:val="003721DA"/>
    <w:rsid w:val="003A145F"/>
    <w:rsid w:val="003A1BF4"/>
    <w:rsid w:val="003A6427"/>
    <w:rsid w:val="003B4A6B"/>
    <w:rsid w:val="003C4B0B"/>
    <w:rsid w:val="003C723F"/>
    <w:rsid w:val="003D2479"/>
    <w:rsid w:val="003D3B25"/>
    <w:rsid w:val="003F0D2C"/>
    <w:rsid w:val="00404D8B"/>
    <w:rsid w:val="00420266"/>
    <w:rsid w:val="004453A8"/>
    <w:rsid w:val="004570B5"/>
    <w:rsid w:val="004747AC"/>
    <w:rsid w:val="004803E3"/>
    <w:rsid w:val="00484C1F"/>
    <w:rsid w:val="0048762C"/>
    <w:rsid w:val="004B1F08"/>
    <w:rsid w:val="004C1D28"/>
    <w:rsid w:val="004E6EE5"/>
    <w:rsid w:val="004F176B"/>
    <w:rsid w:val="0052784D"/>
    <w:rsid w:val="0053442E"/>
    <w:rsid w:val="00545511"/>
    <w:rsid w:val="00550861"/>
    <w:rsid w:val="00562146"/>
    <w:rsid w:val="00566DA9"/>
    <w:rsid w:val="00572A44"/>
    <w:rsid w:val="00572F4A"/>
    <w:rsid w:val="005862D6"/>
    <w:rsid w:val="005B4705"/>
    <w:rsid w:val="005B4722"/>
    <w:rsid w:val="005B53F3"/>
    <w:rsid w:val="005B64B1"/>
    <w:rsid w:val="005C1C4F"/>
    <w:rsid w:val="005D1275"/>
    <w:rsid w:val="005D4FC3"/>
    <w:rsid w:val="005D65FF"/>
    <w:rsid w:val="005E26A5"/>
    <w:rsid w:val="005E677E"/>
    <w:rsid w:val="006000D4"/>
    <w:rsid w:val="00601946"/>
    <w:rsid w:val="00601B68"/>
    <w:rsid w:val="0060292A"/>
    <w:rsid w:val="00607F16"/>
    <w:rsid w:val="006168A6"/>
    <w:rsid w:val="00621B40"/>
    <w:rsid w:val="00637AE4"/>
    <w:rsid w:val="00655492"/>
    <w:rsid w:val="006610E1"/>
    <w:rsid w:val="0066267A"/>
    <w:rsid w:val="00673B08"/>
    <w:rsid w:val="00676E93"/>
    <w:rsid w:val="006854DC"/>
    <w:rsid w:val="006862A0"/>
    <w:rsid w:val="00692839"/>
    <w:rsid w:val="006934A0"/>
    <w:rsid w:val="006C31BC"/>
    <w:rsid w:val="006F341C"/>
    <w:rsid w:val="006F3FE0"/>
    <w:rsid w:val="0070277B"/>
    <w:rsid w:val="00703C6E"/>
    <w:rsid w:val="0071320E"/>
    <w:rsid w:val="0071496C"/>
    <w:rsid w:val="00717D3A"/>
    <w:rsid w:val="00721908"/>
    <w:rsid w:val="007250C1"/>
    <w:rsid w:val="00726D8E"/>
    <w:rsid w:val="00733168"/>
    <w:rsid w:val="00743EDD"/>
    <w:rsid w:val="0075052A"/>
    <w:rsid w:val="00757531"/>
    <w:rsid w:val="007612CC"/>
    <w:rsid w:val="00766540"/>
    <w:rsid w:val="00772F82"/>
    <w:rsid w:val="00784EF5"/>
    <w:rsid w:val="0079400C"/>
    <w:rsid w:val="007A6533"/>
    <w:rsid w:val="007B2E0C"/>
    <w:rsid w:val="007B3277"/>
    <w:rsid w:val="007B5952"/>
    <w:rsid w:val="007B7A9B"/>
    <w:rsid w:val="007E32AB"/>
    <w:rsid w:val="007E32D5"/>
    <w:rsid w:val="007E46EE"/>
    <w:rsid w:val="007F3D8C"/>
    <w:rsid w:val="00815C74"/>
    <w:rsid w:val="00825314"/>
    <w:rsid w:val="00854C28"/>
    <w:rsid w:val="0086068D"/>
    <w:rsid w:val="00867640"/>
    <w:rsid w:val="00867EAD"/>
    <w:rsid w:val="0087044E"/>
    <w:rsid w:val="00870B8D"/>
    <w:rsid w:val="0087312D"/>
    <w:rsid w:val="00875489"/>
    <w:rsid w:val="0087791C"/>
    <w:rsid w:val="008836B6"/>
    <w:rsid w:val="008A1DCE"/>
    <w:rsid w:val="008A2B16"/>
    <w:rsid w:val="008D2842"/>
    <w:rsid w:val="008D7344"/>
    <w:rsid w:val="008E0496"/>
    <w:rsid w:val="008E0CC9"/>
    <w:rsid w:val="008E100B"/>
    <w:rsid w:val="008E4AF3"/>
    <w:rsid w:val="008F09C7"/>
    <w:rsid w:val="00910A09"/>
    <w:rsid w:val="00913489"/>
    <w:rsid w:val="00926402"/>
    <w:rsid w:val="00931226"/>
    <w:rsid w:val="00946967"/>
    <w:rsid w:val="00951F98"/>
    <w:rsid w:val="0096382B"/>
    <w:rsid w:val="009641AE"/>
    <w:rsid w:val="0097422E"/>
    <w:rsid w:val="00977971"/>
    <w:rsid w:val="00980BFC"/>
    <w:rsid w:val="00986F3A"/>
    <w:rsid w:val="009B03D6"/>
    <w:rsid w:val="009C0C7C"/>
    <w:rsid w:val="009D1C5B"/>
    <w:rsid w:val="009D58CF"/>
    <w:rsid w:val="00A0048A"/>
    <w:rsid w:val="00A00868"/>
    <w:rsid w:val="00A02DC8"/>
    <w:rsid w:val="00A14640"/>
    <w:rsid w:val="00A24181"/>
    <w:rsid w:val="00A2456E"/>
    <w:rsid w:val="00A24EFB"/>
    <w:rsid w:val="00A37FA0"/>
    <w:rsid w:val="00A40C3F"/>
    <w:rsid w:val="00A50F98"/>
    <w:rsid w:val="00A61B9A"/>
    <w:rsid w:val="00A61D0D"/>
    <w:rsid w:val="00A627CB"/>
    <w:rsid w:val="00A66872"/>
    <w:rsid w:val="00A743DB"/>
    <w:rsid w:val="00A80842"/>
    <w:rsid w:val="00A81F8B"/>
    <w:rsid w:val="00A949CD"/>
    <w:rsid w:val="00AA3685"/>
    <w:rsid w:val="00AA3A13"/>
    <w:rsid w:val="00AE1EA8"/>
    <w:rsid w:val="00AE3588"/>
    <w:rsid w:val="00AE45CC"/>
    <w:rsid w:val="00B33385"/>
    <w:rsid w:val="00B363A4"/>
    <w:rsid w:val="00B37488"/>
    <w:rsid w:val="00B43B18"/>
    <w:rsid w:val="00B45A8E"/>
    <w:rsid w:val="00B74285"/>
    <w:rsid w:val="00B80CD3"/>
    <w:rsid w:val="00B81E45"/>
    <w:rsid w:val="00B82ECE"/>
    <w:rsid w:val="00B962C3"/>
    <w:rsid w:val="00BA168A"/>
    <w:rsid w:val="00BB594B"/>
    <w:rsid w:val="00BB6345"/>
    <w:rsid w:val="00BC0419"/>
    <w:rsid w:val="00BD675E"/>
    <w:rsid w:val="00BD6EC3"/>
    <w:rsid w:val="00BE506D"/>
    <w:rsid w:val="00BE79A7"/>
    <w:rsid w:val="00C014A9"/>
    <w:rsid w:val="00C107E8"/>
    <w:rsid w:val="00C22214"/>
    <w:rsid w:val="00C36B9E"/>
    <w:rsid w:val="00C53941"/>
    <w:rsid w:val="00C64EA8"/>
    <w:rsid w:val="00C67415"/>
    <w:rsid w:val="00C70B86"/>
    <w:rsid w:val="00C74DC2"/>
    <w:rsid w:val="00C86963"/>
    <w:rsid w:val="00C86967"/>
    <w:rsid w:val="00CC1F55"/>
    <w:rsid w:val="00CE3A83"/>
    <w:rsid w:val="00CF1AED"/>
    <w:rsid w:val="00D00962"/>
    <w:rsid w:val="00D1358B"/>
    <w:rsid w:val="00D25F4F"/>
    <w:rsid w:val="00D34E11"/>
    <w:rsid w:val="00D51B50"/>
    <w:rsid w:val="00D603DE"/>
    <w:rsid w:val="00D61F53"/>
    <w:rsid w:val="00D63562"/>
    <w:rsid w:val="00D70732"/>
    <w:rsid w:val="00D80C12"/>
    <w:rsid w:val="00D935A9"/>
    <w:rsid w:val="00D93614"/>
    <w:rsid w:val="00DA32BF"/>
    <w:rsid w:val="00DC5E00"/>
    <w:rsid w:val="00DF2FCA"/>
    <w:rsid w:val="00E126B8"/>
    <w:rsid w:val="00E13576"/>
    <w:rsid w:val="00E15CF3"/>
    <w:rsid w:val="00E3025E"/>
    <w:rsid w:val="00E441F9"/>
    <w:rsid w:val="00E47850"/>
    <w:rsid w:val="00E57254"/>
    <w:rsid w:val="00E66354"/>
    <w:rsid w:val="00E73D48"/>
    <w:rsid w:val="00E84390"/>
    <w:rsid w:val="00E87D01"/>
    <w:rsid w:val="00E9362D"/>
    <w:rsid w:val="00EB1C72"/>
    <w:rsid w:val="00EB222A"/>
    <w:rsid w:val="00EB2B1A"/>
    <w:rsid w:val="00EC1AF8"/>
    <w:rsid w:val="00EC1BA2"/>
    <w:rsid w:val="00ED3D47"/>
    <w:rsid w:val="00ED46E3"/>
    <w:rsid w:val="00EE0121"/>
    <w:rsid w:val="00EE0AEE"/>
    <w:rsid w:val="00F015EB"/>
    <w:rsid w:val="00F0790C"/>
    <w:rsid w:val="00F26C51"/>
    <w:rsid w:val="00F27B72"/>
    <w:rsid w:val="00F30C86"/>
    <w:rsid w:val="00F32C80"/>
    <w:rsid w:val="00F43A38"/>
    <w:rsid w:val="00F500AA"/>
    <w:rsid w:val="00F51A19"/>
    <w:rsid w:val="00F63983"/>
    <w:rsid w:val="00F66753"/>
    <w:rsid w:val="00F6785D"/>
    <w:rsid w:val="00F801A5"/>
    <w:rsid w:val="00F9587A"/>
    <w:rsid w:val="00F973E5"/>
    <w:rsid w:val="00FA1960"/>
    <w:rsid w:val="00FA402A"/>
    <w:rsid w:val="00FA727E"/>
    <w:rsid w:val="00FB02F2"/>
    <w:rsid w:val="00FB2F18"/>
    <w:rsid w:val="00FD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90D"/>
  <w15:docId w15:val="{2E3BAF9A-1E98-4D3A-85CF-61837B2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8">
    <w:name w:val="heading 8"/>
    <w:basedOn w:val="Normal"/>
    <w:link w:val="Heading8Char"/>
    <w:uiPriority w:val="1"/>
    <w:qFormat/>
    <w:rsid w:val="00A2456E"/>
    <w:pPr>
      <w:ind w:left="480"/>
      <w:outlineLvl w:val="7"/>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7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54"/>
    <w:rPr>
      <w:rFonts w:ascii="Segoe UI" w:eastAsia="Times New Roman" w:hAnsi="Segoe UI" w:cs="Segoe UI"/>
      <w:sz w:val="18"/>
      <w:szCs w:val="18"/>
    </w:rPr>
  </w:style>
  <w:style w:type="character" w:styleId="Strong">
    <w:name w:val="Strong"/>
    <w:basedOn w:val="DefaultParagraphFont"/>
    <w:uiPriority w:val="22"/>
    <w:qFormat/>
    <w:rsid w:val="00D935A9"/>
    <w:rPr>
      <w:b/>
      <w:bCs/>
    </w:rPr>
  </w:style>
  <w:style w:type="character" w:styleId="Emphasis">
    <w:name w:val="Emphasis"/>
    <w:basedOn w:val="DefaultParagraphFont"/>
    <w:uiPriority w:val="20"/>
    <w:qFormat/>
    <w:rsid w:val="00D935A9"/>
    <w:rPr>
      <w:i/>
      <w:iCs/>
    </w:rPr>
  </w:style>
  <w:style w:type="character" w:customStyle="1" w:styleId="Heading8Char">
    <w:name w:val="Heading 8 Char"/>
    <w:basedOn w:val="DefaultParagraphFont"/>
    <w:link w:val="Heading8"/>
    <w:uiPriority w:val="1"/>
    <w:rsid w:val="00A2456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7654">
      <w:bodyDiv w:val="1"/>
      <w:marLeft w:val="0"/>
      <w:marRight w:val="0"/>
      <w:marTop w:val="0"/>
      <w:marBottom w:val="0"/>
      <w:divBdr>
        <w:top w:val="none" w:sz="0" w:space="0" w:color="auto"/>
        <w:left w:val="none" w:sz="0" w:space="0" w:color="auto"/>
        <w:bottom w:val="none" w:sz="0" w:space="0" w:color="auto"/>
        <w:right w:val="none" w:sz="0" w:space="0" w:color="auto"/>
      </w:divBdr>
    </w:div>
    <w:div w:id="1809787698">
      <w:bodyDiv w:val="1"/>
      <w:marLeft w:val="0"/>
      <w:marRight w:val="0"/>
      <w:marTop w:val="0"/>
      <w:marBottom w:val="0"/>
      <w:divBdr>
        <w:top w:val="none" w:sz="0" w:space="0" w:color="auto"/>
        <w:left w:val="none" w:sz="0" w:space="0" w:color="auto"/>
        <w:bottom w:val="none" w:sz="0" w:space="0" w:color="auto"/>
        <w:right w:val="none" w:sz="0" w:space="0" w:color="auto"/>
      </w:divBdr>
    </w:div>
    <w:div w:id="213047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Gilbody</dc:creator>
  <cp:lastModifiedBy>Amy Gilbody</cp:lastModifiedBy>
  <cp:revision>2</cp:revision>
  <cp:lastPrinted>2026-01-06T19:09:00Z</cp:lastPrinted>
  <dcterms:created xsi:type="dcterms:W3CDTF">2026-02-25T16:25:00Z</dcterms:created>
  <dcterms:modified xsi:type="dcterms:W3CDTF">2026-02-25T16:25:00Z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Creator">
    <vt:lpwstr>PrintServer170</vt:lpwstr>
  </property>
  <property fmtid="{D5CDD505-2E9C-101B-9397-08002B2CF9AE}" pid="4" name="LastSaved">
    <vt:filetime>2017-10-10T00:00:00Z</vt:filetime>
  </property>
</Properties>
</file>